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0A" w:rsidRPr="0000630A" w:rsidRDefault="0000630A" w:rsidP="0000630A">
      <w:pPr>
        <w:jc w:val="both"/>
        <w:rPr>
          <w:rFonts w:cstheme="minorHAnsi"/>
          <w:b/>
          <w:color w:val="FF0000"/>
        </w:rPr>
      </w:pPr>
      <w:r w:rsidRPr="0000630A">
        <w:rPr>
          <w:rFonts w:cstheme="minorHAnsi"/>
          <w:b/>
          <w:color w:val="FF0000"/>
        </w:rPr>
        <w:t>&lt;DATE&gt;</w:t>
      </w:r>
    </w:p>
    <w:p w:rsidR="008E7CA5" w:rsidRDefault="008E7CA5" w:rsidP="0000630A">
      <w:pPr>
        <w:jc w:val="both"/>
        <w:rPr>
          <w:rFonts w:cstheme="minorHAnsi"/>
          <w:b/>
        </w:rPr>
      </w:pPr>
      <w:r w:rsidRPr="0084315E">
        <w:rPr>
          <w:rFonts w:cstheme="minorHAnsi"/>
          <w:b/>
        </w:rPr>
        <w:t>The</w:t>
      </w:r>
      <w:r w:rsidR="00A87B09">
        <w:rPr>
          <w:rFonts w:cstheme="minorHAnsi"/>
          <w:b/>
        </w:rPr>
        <w:t xml:space="preserve"> &lt;TOWN/LOCALITY&gt;</w:t>
      </w:r>
      <w:r w:rsidRPr="0084315E">
        <w:rPr>
          <w:rFonts w:cstheme="minorHAnsi"/>
          <w:b/>
        </w:rPr>
        <w:t xml:space="preserve"> Boys’ Brigade Remembers </w:t>
      </w:r>
    </w:p>
    <w:p w:rsidR="00DB4875" w:rsidRDefault="00B70BD1" w:rsidP="0000630A">
      <w:pPr>
        <w:jc w:val="both"/>
        <w:rPr>
          <w:rFonts w:cstheme="minorHAnsi"/>
        </w:rPr>
      </w:pPr>
      <w:r>
        <w:rPr>
          <w:rFonts w:cstheme="minorHAnsi"/>
        </w:rPr>
        <w:t xml:space="preserve">Members of the &lt;COMPANY&gt; company, The Boys’ Brigade </w:t>
      </w:r>
      <w:r w:rsidR="00211D25">
        <w:rPr>
          <w:rFonts w:cstheme="minorHAnsi"/>
        </w:rPr>
        <w:t xml:space="preserve">(BB) </w:t>
      </w:r>
      <w:r>
        <w:rPr>
          <w:rFonts w:cstheme="minorHAnsi"/>
        </w:rPr>
        <w:t>have taken part in the [event/parade/ceremony] as part of this year’s Remembrance events in &lt;TOWN/COMMUNITY&gt;</w:t>
      </w:r>
      <w:r w:rsidR="004A746F">
        <w:rPr>
          <w:rFonts w:cstheme="minorHAnsi"/>
        </w:rPr>
        <w:t xml:space="preserve"> on Sunday 11</w:t>
      </w:r>
      <w:r w:rsidR="004A746F" w:rsidRPr="004A746F">
        <w:rPr>
          <w:rFonts w:cstheme="minorHAnsi"/>
          <w:vertAlign w:val="superscript"/>
        </w:rPr>
        <w:t>th</w:t>
      </w:r>
      <w:r w:rsidR="004A746F">
        <w:rPr>
          <w:rFonts w:cstheme="minorHAnsi"/>
        </w:rPr>
        <w:t xml:space="preserve"> November 2018 [Change if required].  </w:t>
      </w:r>
      <w:r>
        <w:rPr>
          <w:rFonts w:cstheme="minorHAnsi"/>
        </w:rPr>
        <w:t xml:space="preserve"> </w:t>
      </w:r>
    </w:p>
    <w:p w:rsidR="00B70BD1" w:rsidRDefault="0000630A" w:rsidP="0000630A">
      <w:pPr>
        <w:jc w:val="both"/>
        <w:rPr>
          <w:rFonts w:cstheme="minorHAnsi"/>
        </w:rPr>
      </w:pPr>
      <w:r>
        <w:rPr>
          <w:rFonts w:cstheme="minorHAnsi"/>
        </w:rPr>
        <w:t>November 11</w:t>
      </w:r>
      <w:r w:rsidRPr="0000630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B70BD1">
        <w:rPr>
          <w:rFonts w:cstheme="minorHAnsi"/>
        </w:rPr>
        <w:t xml:space="preserve">2018 marks </w:t>
      </w:r>
      <w:r>
        <w:rPr>
          <w:rFonts w:cstheme="minorHAnsi"/>
        </w:rPr>
        <w:t xml:space="preserve">exactly </w:t>
      </w:r>
      <w:r w:rsidR="00B70BD1">
        <w:rPr>
          <w:rFonts w:cstheme="minorHAnsi"/>
        </w:rPr>
        <w:t xml:space="preserve">100 years since the end of the First World War  and </w:t>
      </w:r>
      <w:r w:rsidR="00211D25">
        <w:rPr>
          <w:rFonts w:cstheme="minorHAnsi"/>
        </w:rPr>
        <w:t>members of &lt;company</w:t>
      </w:r>
      <w:r w:rsidR="00657AA4">
        <w:rPr>
          <w:rFonts w:cstheme="minorHAnsi"/>
        </w:rPr>
        <w:t xml:space="preserve">&gt; have been </w:t>
      </w:r>
      <w:r w:rsidR="004A746F">
        <w:rPr>
          <w:rFonts w:cstheme="minorHAnsi"/>
        </w:rPr>
        <w:t xml:space="preserve">remembering the sacrifices made by so many by [Include details of programme/activities]  </w:t>
      </w:r>
    </w:p>
    <w:p w:rsidR="004A746F" w:rsidRDefault="004A746F" w:rsidP="0000630A">
      <w:pPr>
        <w:jc w:val="both"/>
        <w:rPr>
          <w:rFonts w:cstheme="minorHAnsi"/>
        </w:rPr>
      </w:pPr>
      <w:r>
        <w:rPr>
          <w:rFonts w:cstheme="minorHAnsi"/>
        </w:rPr>
        <w:t>&lt;NUMBER OF MEMBERS&gt; members of &lt;COMPANY&gt;, aged &lt;AGE&gt; to &lt;AGE&gt; were joined by [Details of attendees, VIPs, other groups, etc] at the &lt;VENUE</w:t>
      </w:r>
      <w:r w:rsidR="00A87B09">
        <w:rPr>
          <w:rFonts w:cstheme="minorHAnsi"/>
        </w:rPr>
        <w:t>/EVENT</w:t>
      </w:r>
      <w:r>
        <w:rPr>
          <w:rFonts w:cstheme="minorHAnsi"/>
        </w:rPr>
        <w:t>&gt;</w:t>
      </w:r>
    </w:p>
    <w:p w:rsidR="004A746F" w:rsidRDefault="004A746F" w:rsidP="0000630A">
      <w:pPr>
        <w:jc w:val="both"/>
        <w:rPr>
          <w:rFonts w:cstheme="minorHAnsi"/>
        </w:rPr>
      </w:pPr>
      <w:r>
        <w:rPr>
          <w:rFonts w:cstheme="minorHAnsi"/>
        </w:rPr>
        <w:t xml:space="preserve">&lt;YOUNG PERSON NAME&gt;, &lt;AGE&gt;, took part in the commemorations. </w:t>
      </w:r>
    </w:p>
    <w:p w:rsidR="004A746F" w:rsidRDefault="004A746F" w:rsidP="0000630A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He/She</w:t>
      </w:r>
      <w:proofErr w:type="spellEnd"/>
      <w:r>
        <w:rPr>
          <w:rFonts w:cstheme="minorHAnsi"/>
        </w:rPr>
        <w:t xml:space="preserve"> said: </w:t>
      </w:r>
    </w:p>
    <w:p w:rsidR="004A746F" w:rsidRDefault="004A746F" w:rsidP="0000630A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“&lt;QUOTE&gt;” </w:t>
      </w:r>
    </w:p>
    <w:p w:rsidR="0000630A" w:rsidRDefault="004A746F" w:rsidP="0000630A">
      <w:pPr>
        <w:jc w:val="both"/>
        <w:rPr>
          <w:rFonts w:cstheme="minorHAnsi"/>
        </w:rPr>
      </w:pPr>
      <w:r>
        <w:rPr>
          <w:rFonts w:cstheme="minorHAnsi"/>
        </w:rPr>
        <w:t xml:space="preserve">Many former members of The Boys’ Brigade fought in both World Wars.  </w:t>
      </w:r>
      <w:r w:rsidR="0000630A">
        <w:rPr>
          <w:rFonts w:cstheme="minorHAnsi"/>
        </w:rPr>
        <w:t xml:space="preserve">Amongst the 628 members of the armed forces to receive the Victoria Cross during the First World War, 11 were former members of the BB. </w:t>
      </w:r>
    </w:p>
    <w:p w:rsidR="004A746F" w:rsidRDefault="004A746F" w:rsidP="0000630A">
      <w:pPr>
        <w:jc w:val="both"/>
        <w:rPr>
          <w:rFonts w:cstheme="minorHAnsi"/>
        </w:rPr>
      </w:pPr>
      <w:r>
        <w:rPr>
          <w:rFonts w:cstheme="minorHAnsi"/>
        </w:rPr>
        <w:t xml:space="preserve">[Include any details about former members or connections to current members].  </w:t>
      </w:r>
    </w:p>
    <w:p w:rsidR="0000630A" w:rsidRDefault="004A746F" w:rsidP="0000630A">
      <w:pPr>
        <w:jc w:val="both"/>
        <w:rPr>
          <w:rFonts w:cstheme="minorHAnsi"/>
        </w:rPr>
      </w:pPr>
      <w:r>
        <w:rPr>
          <w:rFonts w:cstheme="minorHAnsi"/>
        </w:rPr>
        <w:t xml:space="preserve">&lt;NAME&gt;, Captain/Leader of &lt;COMPANY&gt;  </w:t>
      </w:r>
      <w:r w:rsidR="0000630A">
        <w:rPr>
          <w:rFonts w:cstheme="minorHAnsi"/>
        </w:rPr>
        <w:t xml:space="preserve">said: </w:t>
      </w:r>
    </w:p>
    <w:p w:rsidR="0000630A" w:rsidRDefault="0000630A" w:rsidP="0000630A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“&lt;QUOTE&gt;” </w:t>
      </w:r>
    </w:p>
    <w:p w:rsidR="0000630A" w:rsidRDefault="0000630A" w:rsidP="0000630A">
      <w:pPr>
        <w:jc w:val="both"/>
        <w:rPr>
          <w:rFonts w:cstheme="minorHAnsi"/>
        </w:rPr>
      </w:pPr>
    </w:p>
    <w:p w:rsidR="0000630A" w:rsidRDefault="0000630A" w:rsidP="0000630A">
      <w:pPr>
        <w:jc w:val="both"/>
        <w:rPr>
          <w:rFonts w:cstheme="minorHAnsi"/>
        </w:rPr>
      </w:pPr>
      <w:r>
        <w:rPr>
          <w:rFonts w:cstheme="minorHAnsi"/>
        </w:rPr>
        <w:t xml:space="preserve">The Boys’ Brigade is also taking part in commemorations and </w:t>
      </w:r>
      <w:r w:rsidR="001F7D5C">
        <w:rPr>
          <w:rFonts w:cstheme="minorHAnsi"/>
        </w:rPr>
        <w:t xml:space="preserve">at </w:t>
      </w:r>
      <w:r>
        <w:rPr>
          <w:rFonts w:cstheme="minorHAnsi"/>
        </w:rPr>
        <w:t xml:space="preserve">the parade at the Cenotaph in London where 80 young people from each part of the UK will represent the wider organisation.  </w:t>
      </w:r>
    </w:p>
    <w:p w:rsidR="0000630A" w:rsidRDefault="0000630A" w:rsidP="0000630A">
      <w:pPr>
        <w:jc w:val="both"/>
        <w:rPr>
          <w:rFonts w:cstheme="minorHAnsi"/>
        </w:rPr>
      </w:pPr>
      <w:r>
        <w:rPr>
          <w:rFonts w:cstheme="minorHAnsi"/>
        </w:rPr>
        <w:t>To find out more about the &lt;COMPANY&gt;, please contact</w:t>
      </w:r>
      <w:r w:rsidR="001F7D5C">
        <w:rPr>
          <w:rFonts w:cstheme="minorHAnsi"/>
        </w:rPr>
        <w:t xml:space="preserve"> [</w:t>
      </w:r>
      <w:r>
        <w:rPr>
          <w:rFonts w:cstheme="minorHAnsi"/>
        </w:rPr>
        <w:t>URL/CONTACT INFO</w:t>
      </w:r>
      <w:r w:rsidR="001F7D5C">
        <w:rPr>
          <w:rFonts w:cstheme="minorHAnsi"/>
        </w:rPr>
        <w:t>]</w:t>
      </w:r>
      <w:r>
        <w:rPr>
          <w:rFonts w:cstheme="minorHAnsi"/>
        </w:rPr>
        <w:t xml:space="preserve">. </w:t>
      </w:r>
    </w:p>
    <w:p w:rsidR="00BB553B" w:rsidRPr="00920499" w:rsidRDefault="00BB553B" w:rsidP="0000630A">
      <w:pPr>
        <w:jc w:val="both"/>
        <w:rPr>
          <w:rFonts w:cstheme="minorHAnsi"/>
          <w:b/>
          <w:bCs/>
        </w:rPr>
      </w:pPr>
      <w:r w:rsidRPr="00920499">
        <w:rPr>
          <w:rFonts w:cstheme="minorHAnsi"/>
          <w:b/>
          <w:bCs/>
        </w:rPr>
        <w:t xml:space="preserve">ENDS </w:t>
      </w:r>
    </w:p>
    <w:p w:rsidR="00BB553B" w:rsidRPr="003E3D5E" w:rsidRDefault="00BB553B" w:rsidP="0000630A">
      <w:pPr>
        <w:jc w:val="both"/>
        <w:rPr>
          <w:b/>
        </w:rPr>
      </w:pPr>
      <w:r w:rsidRPr="003E3D5E">
        <w:rPr>
          <w:b/>
        </w:rPr>
        <w:t>Additional information:  </w:t>
      </w:r>
    </w:p>
    <w:p w:rsidR="0040490F" w:rsidRPr="00614499" w:rsidRDefault="0040490F" w:rsidP="0040490F">
      <w:pPr>
        <w:pStyle w:val="ListParagraph"/>
        <w:numPr>
          <w:ilvl w:val="0"/>
          <w:numId w:val="1"/>
        </w:numPr>
        <w:autoSpaceDN w:val="0"/>
        <w:spacing w:line="240" w:lineRule="atLeast"/>
        <w:contextualSpacing w:val="0"/>
        <w:jc w:val="both"/>
        <w:rPr>
          <w:rFonts w:asciiTheme="minorHAnsi" w:hAnsiTheme="minorHAnsi" w:cstheme="minorHAnsi"/>
        </w:rPr>
      </w:pPr>
      <w:r w:rsidRPr="00614499">
        <w:rPr>
          <w:rFonts w:asciiTheme="minorHAnsi" w:hAnsiTheme="minorHAnsi" w:cstheme="minorHAnsi"/>
        </w:rPr>
        <w:t xml:space="preserve">For further information, contact </w:t>
      </w:r>
      <w:r>
        <w:rPr>
          <w:rFonts w:asciiTheme="minorHAnsi" w:hAnsiTheme="minorHAnsi" w:cstheme="minorHAnsi"/>
        </w:rPr>
        <w:t>[YOUR COTACT INFO]</w:t>
      </w:r>
      <w:r w:rsidRPr="00614499">
        <w:rPr>
          <w:rFonts w:asciiTheme="minorHAnsi" w:hAnsiTheme="minorHAnsi" w:cstheme="minorHAnsi"/>
        </w:rPr>
        <w:t xml:space="preserve">   </w:t>
      </w:r>
    </w:p>
    <w:p w:rsidR="0040490F" w:rsidRPr="00614499" w:rsidRDefault="0040490F" w:rsidP="0040490F">
      <w:pPr>
        <w:pStyle w:val="ListParagraph"/>
        <w:numPr>
          <w:ilvl w:val="0"/>
          <w:numId w:val="1"/>
        </w:numPr>
        <w:autoSpaceDN w:val="0"/>
        <w:spacing w:line="240" w:lineRule="atLeast"/>
        <w:contextualSpacing w:val="0"/>
        <w:jc w:val="both"/>
        <w:rPr>
          <w:rFonts w:asciiTheme="minorHAnsi" w:hAnsiTheme="minorHAnsi" w:cstheme="minorHAnsi"/>
        </w:rPr>
      </w:pPr>
      <w:r w:rsidRPr="00614499">
        <w:rPr>
          <w:rFonts w:asciiTheme="minorHAnsi" w:hAnsiTheme="minorHAnsi" w:cstheme="minorHAnsi"/>
        </w:rPr>
        <w:t xml:space="preserve">The Boys’ Brigade is a volunteer-led, uniformed youth organisation, which provides voluntary youth and children’s work to the Christian Church </w:t>
      </w:r>
    </w:p>
    <w:p w:rsidR="0040490F" w:rsidRPr="00614499" w:rsidRDefault="0040490F" w:rsidP="004049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4499">
        <w:rPr>
          <w:rFonts w:asciiTheme="minorHAnsi" w:hAnsiTheme="minorHAnsi" w:cstheme="minorHAnsi"/>
        </w:rPr>
        <w:t xml:space="preserve">Founded by Sir William Smith in Glasgow in 1883, </w:t>
      </w:r>
      <w:r w:rsidR="00576AEE">
        <w:rPr>
          <w:rFonts w:asciiTheme="minorHAnsi" w:hAnsiTheme="minorHAnsi" w:cstheme="minorHAnsi"/>
        </w:rPr>
        <w:t>BB provides</w:t>
      </w:r>
      <w:r w:rsidRPr="00614499">
        <w:rPr>
          <w:rFonts w:asciiTheme="minorHAnsi" w:hAnsiTheme="minorHAnsi" w:cstheme="minorHAnsi"/>
        </w:rPr>
        <w:t xml:space="preserve"> a safe and caring place where children and young people can learn, grow and discover.  </w:t>
      </w:r>
    </w:p>
    <w:p w:rsidR="0040490F" w:rsidRPr="00614499" w:rsidRDefault="0040490F" w:rsidP="004049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4499">
        <w:rPr>
          <w:rFonts w:asciiTheme="minorHAnsi" w:hAnsiTheme="minorHAnsi" w:cstheme="minorHAnsi"/>
        </w:rPr>
        <w:t xml:space="preserve">In the UK &amp; Republic of Ireland </w:t>
      </w:r>
      <w:r w:rsidR="00576AEE">
        <w:rPr>
          <w:rFonts w:asciiTheme="minorHAnsi" w:hAnsiTheme="minorHAnsi" w:cstheme="minorHAnsi"/>
        </w:rPr>
        <w:t>The Boys’ Brigade supports</w:t>
      </w:r>
      <w:r w:rsidRPr="00614499">
        <w:rPr>
          <w:rFonts w:asciiTheme="minorHAnsi" w:hAnsiTheme="minorHAnsi" w:cstheme="minorHAnsi"/>
        </w:rPr>
        <w:t xml:space="preserve"> over 12,000 adult volunteer leaders who are working with 44,000 children and young people aged 5 – 18  </w:t>
      </w:r>
    </w:p>
    <w:p w:rsidR="00BB553B" w:rsidRPr="00B70BD1" w:rsidRDefault="00BB553B" w:rsidP="0000630A">
      <w:pPr>
        <w:jc w:val="both"/>
        <w:rPr>
          <w:rFonts w:cstheme="minorHAnsi"/>
        </w:rPr>
      </w:pPr>
      <w:bookmarkStart w:id="0" w:name="_GoBack"/>
      <w:bookmarkEnd w:id="0"/>
    </w:p>
    <w:sectPr w:rsidR="00BB553B" w:rsidRPr="00B7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763A"/>
    <w:multiLevelType w:val="hybridMultilevel"/>
    <w:tmpl w:val="DFD0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A5"/>
    <w:rsid w:val="0000630A"/>
    <w:rsid w:val="00193BD1"/>
    <w:rsid w:val="001F7D5C"/>
    <w:rsid w:val="00211D25"/>
    <w:rsid w:val="00230051"/>
    <w:rsid w:val="0040490F"/>
    <w:rsid w:val="004A746F"/>
    <w:rsid w:val="00576AEE"/>
    <w:rsid w:val="00605E95"/>
    <w:rsid w:val="00657AA4"/>
    <w:rsid w:val="00701967"/>
    <w:rsid w:val="0080676E"/>
    <w:rsid w:val="0084315E"/>
    <w:rsid w:val="008A43F4"/>
    <w:rsid w:val="008E7CA5"/>
    <w:rsid w:val="00A22B15"/>
    <w:rsid w:val="00A87B09"/>
    <w:rsid w:val="00B70BD1"/>
    <w:rsid w:val="00BB553B"/>
    <w:rsid w:val="00C4258D"/>
    <w:rsid w:val="00D00435"/>
    <w:rsid w:val="00DB4875"/>
    <w:rsid w:val="00E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F23E"/>
  <w15:chartTrackingRefBased/>
  <w15:docId w15:val="{8D563890-114F-4F10-A95D-875B130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53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1682</Characters>
  <Application>Microsoft Office Word</Application>
  <DocSecurity>0</DocSecurity>
  <Lines>70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niall.rolland-BB</dc:creator>
  <cp:keywords/>
  <dc:description/>
  <cp:lastModifiedBy>niall.rolland-BB</cp:lastModifiedBy>
  <cp:revision>4</cp:revision>
  <dcterms:created xsi:type="dcterms:W3CDTF">2018-11-08T16:41:00Z</dcterms:created>
  <dcterms:modified xsi:type="dcterms:W3CDTF">2018-11-09T12:29:00Z</dcterms:modified>
</cp:coreProperties>
</file>